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5F346840"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4B0E9C">
                  <w:rPr>
                    <w:rFonts w:cs="Arial"/>
                    <w:szCs w:val="22"/>
                    <w:shd w:val="clear" w:color="auto" w:fill="D9D9D9" w:themeFill="background1" w:themeFillShade="D9"/>
                  </w:rPr>
                  <w:t>Haliburton Scouts Reserve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A1604E"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71B66F0A" w:rsidR="00D141A2" w:rsidRPr="00514C9D" w:rsidRDefault="007D5861" w:rsidP="007D5861">
                <w:pPr>
                  <w:pStyle w:val="NoSpacing"/>
                  <w:rPr>
                    <w:rFonts w:cs="Arial"/>
                  </w:rPr>
                </w:pPr>
                <w:r w:rsidRPr="007D5861">
                  <w:t xml:space="preserve">Meeting </w:t>
                </w:r>
                <w:r w:rsidRPr="00514C9D">
                  <w:rPr>
                    <w:rFonts w:cs="Arial"/>
                  </w:rPr>
                  <w:t>location:</w:t>
                </w:r>
                <w:r w:rsidR="00292769" w:rsidRPr="00514C9D">
                  <w:rPr>
                    <w:rFonts w:cs="Arial"/>
                  </w:rPr>
                  <w:t xml:space="preserve"> </w:t>
                </w:r>
                <w:r w:rsidR="00863A27" w:rsidRPr="00863A27">
                  <w:rPr>
                    <w:rFonts w:cs="Arial"/>
                    <w:szCs w:val="22"/>
                    <w:shd w:val="clear" w:color="auto" w:fill="FFFFFF"/>
                  </w:rPr>
                  <w:t>Program Center, Hub.</w:t>
                </w:r>
              </w:p>
              <w:p w14:paraId="0789F116" w14:textId="3CE4EABF"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7AB40BAB" w14:textId="77777777" w:rsidR="00F53E90" w:rsidRDefault="007D5861" w:rsidP="007D5861">
                <w:pPr>
                  <w:pStyle w:val="NoSpacing"/>
                  <w:rPr>
                    <w:rFonts w:ascii="Calibri" w:hAnsi="Calibri" w:cs="Calibri"/>
                    <w:color w:val="000000"/>
                    <w:szCs w:val="22"/>
                    <w:shd w:val="clear" w:color="auto" w:fill="FFFFFF"/>
                  </w:rPr>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Pr="00F53E90">
                  <w:rPr>
                    <w:rFonts w:cs="Arial"/>
                  </w:rPr>
                  <w:t xml:space="preserve"> </w:t>
                </w:r>
                <w:r w:rsidR="00F53E90" w:rsidRPr="00F53E90">
                  <w:rPr>
                    <w:rFonts w:cs="Arial"/>
                    <w:color w:val="000000"/>
                    <w:szCs w:val="22"/>
                    <w:shd w:val="clear" w:color="auto" w:fill="FFFFFF"/>
                  </w:rPr>
                  <w:t xml:space="preserve">Because HSR is semi wilderness camping and buildings are located farther away, in most cases it would be more </w:t>
                </w:r>
                <w:r w:rsidR="00F53E90" w:rsidRPr="00F53E90">
                  <w:rPr>
                    <w:rFonts w:cs="Arial"/>
                    <w:color w:val="000000"/>
                    <w:szCs w:val="22"/>
                    <w:shd w:val="clear" w:color="auto" w:fill="FFFFFF"/>
                  </w:rPr>
                  <w:lastRenderedPageBreak/>
                  <w:t>dangerous to move from these remote sites to the central hub building. If located at a program area staff can direct you to the nearest building to wait out severe weather.</w:t>
                </w:r>
                <w:r w:rsidR="00F53E90" w:rsidRPr="00F53E90">
                  <w:rPr>
                    <w:rFonts w:cs="Arial"/>
                    <w:color w:val="000000"/>
                    <w:szCs w:val="22"/>
                    <w:shd w:val="clear" w:color="auto" w:fill="FFFFFF"/>
                  </w:rPr>
                  <w:t xml:space="preserve"> </w:t>
                </w:r>
              </w:p>
              <w:p w14:paraId="23A5E5C7" w14:textId="7FF1CF8B"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proofErr w:type="gramStart"/>
            <w:r w:rsidRPr="00767D63">
              <w:rPr>
                <w:szCs w:val="22"/>
              </w:rPr>
              <w:t>e.g.</w:t>
            </w:r>
            <w:proofErr w:type="gramEnd"/>
            <w:r w:rsidRPr="00767D63">
              <w:rPr>
                <w:szCs w:val="22"/>
              </w:rPr>
              <w:t xml:space="preserve"> who will call 911? </w:t>
            </w:r>
            <w:proofErr w:type="gramStart"/>
            <w:r w:rsidRPr="00767D63">
              <w:rPr>
                <w:szCs w:val="22"/>
              </w:rPr>
              <w:t>who</w:t>
            </w:r>
            <w:proofErr w:type="gramEnd"/>
            <w:r w:rsidRPr="00767D63">
              <w:rPr>
                <w:szCs w:val="22"/>
              </w:rPr>
              <w:t xml:space="preserve">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 xml:space="preserve">in 15 minutes, arrange for her to travel with a screened volunteer. Guiders to use their </w:t>
                </w:r>
                <w:proofErr w:type="gramStart"/>
                <w:r w:rsidRPr="0011444B">
                  <w:t>best</w:t>
                </w:r>
                <w:proofErr w:type="gramEnd"/>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A1604E"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BF5C95" w:rsidRDefault="00F955F2" w:rsidP="0099127C">
            <w:pPr>
              <w:pStyle w:val="NoSpacing"/>
              <w:rPr>
                <w:rFonts w:cs="Arial"/>
                <w:szCs w:val="22"/>
              </w:rPr>
            </w:pPr>
            <w:r w:rsidRPr="00BF5C95">
              <w:rPr>
                <w:rFonts w:cs="Arial"/>
                <w:szCs w:val="22"/>
              </w:rPr>
              <w:t>EMS ambulance</w:t>
            </w:r>
          </w:p>
        </w:tc>
        <w:tc>
          <w:tcPr>
            <w:tcW w:w="501" w:type="pct"/>
            <w:vMerge w:val="restart"/>
            <w:vAlign w:val="center"/>
          </w:tcPr>
          <w:p w14:paraId="0AFD0873" w14:textId="77777777" w:rsidR="00F955F2" w:rsidRPr="00BF5C95" w:rsidRDefault="00F955F2" w:rsidP="0099127C">
            <w:pPr>
              <w:pStyle w:val="NoSpacing"/>
              <w:jc w:val="center"/>
              <w:rPr>
                <w:rFonts w:cs="Arial"/>
                <w:szCs w:val="22"/>
              </w:rPr>
            </w:pPr>
            <w:r w:rsidRPr="00BF5C95">
              <w:rPr>
                <w:rFonts w:cs="Arial"/>
                <w:szCs w:val="22"/>
              </w:rPr>
              <w:t>911</w:t>
            </w:r>
          </w:p>
        </w:tc>
        <w:tc>
          <w:tcPr>
            <w:tcW w:w="1354" w:type="pct"/>
            <w:vAlign w:val="center"/>
          </w:tcPr>
          <w:p w14:paraId="2839D648" w14:textId="5A2D341D" w:rsidR="00F955F2" w:rsidRPr="00BF5C95" w:rsidRDefault="00F955F2" w:rsidP="0099127C">
            <w:pPr>
              <w:pStyle w:val="NoSpacing"/>
              <w:rPr>
                <w:rFonts w:cs="Arial"/>
                <w:szCs w:val="22"/>
                <w:shd w:val="clear" w:color="auto" w:fill="FFFFFF"/>
              </w:rPr>
            </w:pPr>
            <w:r w:rsidRPr="00BF5C95">
              <w:rPr>
                <w:rFonts w:cs="Arial"/>
                <w:szCs w:val="22"/>
              </w:rPr>
              <w:t xml:space="preserve">Other: </w:t>
            </w:r>
            <w:r w:rsidRPr="00BF5C95">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EndPr/>
                  <w:sdtContent>
                    <w:r w:rsidR="00E37ECF" w:rsidRPr="00BF5C95">
                      <w:rPr>
                        <w:rFonts w:cs="Arial"/>
                        <w:szCs w:val="22"/>
                        <w:shd w:val="clear" w:color="auto" w:fill="FFFFFF"/>
                      </w:rPr>
                      <w:t>(705) 457-1392</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BF5C95" w:rsidRDefault="00F955F2" w:rsidP="0099127C">
            <w:pPr>
              <w:pStyle w:val="NoSpacing"/>
              <w:rPr>
                <w:rFonts w:cs="Arial"/>
                <w:szCs w:val="22"/>
              </w:rPr>
            </w:pPr>
            <w:r w:rsidRPr="00BF5C95">
              <w:rPr>
                <w:rFonts w:cs="Arial"/>
                <w:szCs w:val="22"/>
              </w:rPr>
              <w:lastRenderedPageBreak/>
              <w:t>Fire</w:t>
            </w:r>
          </w:p>
        </w:tc>
        <w:tc>
          <w:tcPr>
            <w:tcW w:w="501" w:type="pct"/>
            <w:vMerge/>
            <w:vAlign w:val="center"/>
          </w:tcPr>
          <w:p w14:paraId="36F89266" w14:textId="77777777" w:rsidR="00F955F2" w:rsidRPr="00BF5C95" w:rsidRDefault="00F955F2" w:rsidP="0099127C">
            <w:pPr>
              <w:pStyle w:val="NoSpacing"/>
              <w:rPr>
                <w:rFonts w:cs="Arial"/>
                <w:szCs w:val="22"/>
              </w:rPr>
            </w:pPr>
          </w:p>
        </w:tc>
        <w:tc>
          <w:tcPr>
            <w:tcW w:w="1354" w:type="pct"/>
            <w:vAlign w:val="center"/>
          </w:tcPr>
          <w:p w14:paraId="79151B95" w14:textId="5A15A201" w:rsidR="00F955F2" w:rsidRPr="00BF5C95" w:rsidRDefault="00F955F2" w:rsidP="00BC3EA7">
            <w:pPr>
              <w:pStyle w:val="NoSpacing"/>
              <w:rPr>
                <w:rFonts w:cs="Arial"/>
                <w:szCs w:val="22"/>
                <w:shd w:val="clear" w:color="auto" w:fill="FFFFFF"/>
              </w:rPr>
            </w:pPr>
            <w:r w:rsidRPr="00BF5C95">
              <w:rPr>
                <w:rFonts w:cs="Arial"/>
                <w:szCs w:val="22"/>
              </w:rPr>
              <w:t>Other</w:t>
            </w:r>
            <w:r w:rsidR="00ED5B53" w:rsidRPr="00BF5C95">
              <w:rPr>
                <w:rFonts w:cs="Arial"/>
                <w:szCs w:val="22"/>
              </w:rPr>
              <w:t xml:space="preserve">: </w:t>
            </w:r>
            <w:r w:rsidR="00004CA6" w:rsidRPr="00BF5C95">
              <w:rPr>
                <w:rFonts w:cs="Arial"/>
                <w:szCs w:val="22"/>
                <w:shd w:val="clear" w:color="auto" w:fill="FFFFFF"/>
              </w:rPr>
              <w:t>(705) 457-1740</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BF5C95" w:rsidRDefault="00F955F2" w:rsidP="0099127C">
            <w:pPr>
              <w:pStyle w:val="NoSpacing"/>
              <w:rPr>
                <w:rFonts w:cs="Arial"/>
                <w:szCs w:val="22"/>
              </w:rPr>
            </w:pPr>
            <w:r w:rsidRPr="00BF5C95">
              <w:rPr>
                <w:rFonts w:cs="Arial"/>
                <w:szCs w:val="22"/>
              </w:rPr>
              <w:t>Police</w:t>
            </w:r>
          </w:p>
        </w:tc>
        <w:tc>
          <w:tcPr>
            <w:tcW w:w="501" w:type="pct"/>
            <w:vMerge/>
            <w:vAlign w:val="center"/>
          </w:tcPr>
          <w:p w14:paraId="5AA06191" w14:textId="77777777" w:rsidR="00F955F2" w:rsidRPr="00BF5C95" w:rsidRDefault="00F955F2" w:rsidP="0099127C">
            <w:pPr>
              <w:pStyle w:val="NoSpacing"/>
              <w:rPr>
                <w:rFonts w:cs="Arial"/>
                <w:szCs w:val="22"/>
              </w:rPr>
            </w:pPr>
          </w:p>
        </w:tc>
        <w:tc>
          <w:tcPr>
            <w:tcW w:w="1354" w:type="pct"/>
            <w:vAlign w:val="center"/>
          </w:tcPr>
          <w:p w14:paraId="55CBCD9E" w14:textId="1BB3A6EB" w:rsidR="00F955F2" w:rsidRPr="00BF5C95" w:rsidRDefault="00F955F2" w:rsidP="002135CF">
            <w:pPr>
              <w:pStyle w:val="NoSpacing"/>
              <w:rPr>
                <w:rFonts w:cs="Arial"/>
                <w:szCs w:val="22"/>
                <w:shd w:val="clear" w:color="auto" w:fill="FFFFFF"/>
              </w:rPr>
            </w:pPr>
            <w:r w:rsidRPr="00BF5C95">
              <w:rPr>
                <w:rFonts w:cs="Arial"/>
                <w:szCs w:val="22"/>
              </w:rPr>
              <w:t>Other:</w:t>
            </w:r>
            <w:r w:rsidR="00971596" w:rsidRPr="00BF5C95">
              <w:rPr>
                <w:rFonts w:cs="Arial"/>
                <w:szCs w:val="22"/>
                <w:shd w:val="clear" w:color="auto" w:fill="FFFFFF"/>
              </w:rPr>
              <w:t xml:space="preserve"> </w:t>
            </w:r>
            <w:r w:rsidR="00DB208D" w:rsidRPr="00BF5C95">
              <w:rPr>
                <w:rFonts w:cs="Arial"/>
                <w:szCs w:val="22"/>
                <w:shd w:val="clear" w:color="auto" w:fill="FFFFFF"/>
              </w:rPr>
              <w:t>(705) 286-1431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BF5C95" w:rsidRDefault="009B322A" w:rsidP="009B322A">
            <w:pPr>
              <w:pStyle w:val="NoSpacing"/>
              <w:rPr>
                <w:rFonts w:cs="Arial"/>
                <w:szCs w:val="22"/>
              </w:rPr>
            </w:pPr>
            <w:r w:rsidRPr="00BF5C95">
              <w:rPr>
                <w:rFonts w:cs="Arial"/>
                <w:szCs w:val="22"/>
              </w:rPr>
              <w:t>Commissioner or ACL</w:t>
            </w:r>
            <w:r w:rsidR="00186E4B" w:rsidRPr="00BF5C95">
              <w:rPr>
                <w:rFonts w:cs="Arial"/>
                <w:szCs w:val="22"/>
              </w:rPr>
              <w:t>:</w:t>
            </w:r>
            <w:r w:rsidRPr="00BF5C95">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BF5C95">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BF5C95" w:rsidRDefault="009B322A" w:rsidP="00186E4B">
            <w:pPr>
              <w:pStyle w:val="NoSpacing"/>
              <w:rPr>
                <w:rFonts w:cs="Arial"/>
                <w:szCs w:val="22"/>
              </w:rPr>
            </w:pPr>
            <w:r w:rsidRPr="00BF5C95">
              <w:rPr>
                <w:rFonts w:cs="Arial"/>
                <w:szCs w:val="22"/>
              </w:rPr>
              <w:t>Home Contact Person</w:t>
            </w:r>
            <w:r w:rsidR="00186E4B" w:rsidRPr="00BF5C95">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BF5C95">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BF5C95" w:rsidRDefault="00186E4B" w:rsidP="00186E4B">
            <w:pPr>
              <w:pStyle w:val="NoSpacing"/>
              <w:rPr>
                <w:rFonts w:cs="Arial"/>
                <w:szCs w:val="22"/>
              </w:rPr>
            </w:pPr>
            <w:r w:rsidRPr="00BF5C95">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BF5C95">
                  <w:rPr>
                    <w:rFonts w:cs="Arial"/>
                    <w:szCs w:val="22"/>
                  </w:rPr>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A687EB5" w:rsidR="00186E4B" w:rsidRPr="00BF5C95" w:rsidRDefault="00186E4B" w:rsidP="002135CF">
            <w:pPr>
              <w:pStyle w:val="NoSpacing"/>
              <w:rPr>
                <w:rFonts w:cs="Arial"/>
                <w:szCs w:val="22"/>
              </w:rPr>
            </w:pPr>
            <w:r w:rsidRPr="00BF5C95">
              <w:rPr>
                <w:rFonts w:cs="Arial"/>
                <w:szCs w:val="22"/>
              </w:rPr>
              <w:t xml:space="preserve">Facility/Site Contact: </w:t>
            </w:r>
            <w:r w:rsidR="00DB208D" w:rsidRPr="00BF5C95">
              <w:rPr>
                <w:rFonts w:cs="Arial"/>
                <w:szCs w:val="22"/>
              </w:rPr>
              <w:t>Christopher Bulman</w:t>
            </w:r>
            <w:r w:rsidR="00BC3EA7" w:rsidRPr="00BF5C95">
              <w:rPr>
                <w:rFonts w:cs="Arial"/>
                <w:szCs w:val="22"/>
              </w:rPr>
              <w:t xml:space="preserve"> </w:t>
            </w:r>
            <w:r w:rsidR="00DB208D" w:rsidRPr="00BF5C95">
              <w:rPr>
                <w:rFonts w:cs="Arial"/>
                <w:szCs w:val="22"/>
                <w:shd w:val="clear" w:color="auto" w:fill="FFFFFF"/>
              </w:rPr>
              <w:t>(905) 741-0024</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BF5C95" w:rsidRDefault="001435F6" w:rsidP="001435F6">
            <w:pPr>
              <w:pStyle w:val="NoSpacing"/>
              <w:rPr>
                <w:rFonts w:cs="Arial"/>
                <w:szCs w:val="22"/>
              </w:rPr>
            </w:pPr>
            <w:r w:rsidRPr="00BF5C95">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BF5C95">
                  <w:rPr>
                    <w:rFonts w:cs="Arial"/>
                    <w:szCs w:val="22"/>
                  </w:rPr>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0CB32D2C" w:rsidR="001435F6" w:rsidRPr="00BF5C95" w:rsidRDefault="001435F6" w:rsidP="001435F6">
            <w:pPr>
              <w:pStyle w:val="NoSpacing"/>
              <w:rPr>
                <w:rFonts w:cs="Arial"/>
                <w:szCs w:val="22"/>
              </w:rPr>
            </w:pPr>
            <w:r w:rsidRPr="00BF5C95">
              <w:rPr>
                <w:rFonts w:cs="Arial"/>
                <w:szCs w:val="22"/>
              </w:rPr>
              <w:t xml:space="preserve">Public Health Unit: </w:t>
            </w:r>
            <w:hyperlink r:id="rId12" w:tgtFrame="_blank" w:history="1">
              <w:r w:rsidR="00F6674E" w:rsidRPr="00BF5C95">
                <w:rPr>
                  <w:rStyle w:val="Hyperlink"/>
                  <w:rFonts w:cs="Arial"/>
                  <w:b/>
                  <w:bCs/>
                  <w:color w:val="auto"/>
                  <w:szCs w:val="22"/>
                  <w:shd w:val="clear" w:color="auto" w:fill="FFFFFF"/>
                </w:rPr>
                <w:t>Haliburton, Kawartha, Pine Ridge District Health Unit</w:t>
              </w:r>
            </w:hyperlink>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016F253" w:rsidR="006872F6" w:rsidRPr="00BF5C95" w:rsidRDefault="00A1604E"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BF5C95">
                  <w:rPr>
                    <w:rFonts w:cs="Arial"/>
                    <w:szCs w:val="22"/>
                    <w:shd w:val="clear" w:color="auto" w:fill="F2F2F2" w:themeFill="background1" w:themeFillShade="F2"/>
                  </w:rPr>
                  <w:t>Medical Officer of Health</w:t>
                </w:r>
              </w:sdtContent>
            </w:sdt>
            <w:r w:rsidR="006872F6" w:rsidRPr="00BF5C95">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F6674E" w:rsidRPr="00BF5C95">
                  <w:rPr>
                    <w:rFonts w:cs="Arial"/>
                    <w:szCs w:val="22"/>
                    <w:shd w:val="clear" w:color="auto" w:fill="FFFFFF"/>
                  </w:rPr>
                  <w:t>Dr. Natalie Bocking</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5BE570AA" w:rsidR="006872F6" w:rsidRPr="00BF5C95" w:rsidRDefault="00A1604E"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BF5C95">
                  <w:rPr>
                    <w:rFonts w:cs="Arial"/>
                    <w:szCs w:val="22"/>
                    <w:shd w:val="clear" w:color="auto" w:fill="F2F2F2" w:themeFill="background1" w:themeFillShade="F2"/>
                  </w:rPr>
                  <w:t>Mailing Address</w:t>
                </w:r>
                <w:r w:rsidR="00A0550D" w:rsidRPr="00BF5C95">
                  <w:rPr>
                    <w:rFonts w:cs="Arial"/>
                    <w:szCs w:val="22"/>
                    <w:shd w:val="clear" w:color="auto" w:fill="F2F2F2" w:themeFill="background1" w:themeFillShade="F2"/>
                  </w:rPr>
                  <w:t>:</w:t>
                </w:r>
              </w:sdtContent>
            </w:sdt>
            <w:r w:rsidR="00A0550D" w:rsidRPr="00BF5C95">
              <w:rPr>
                <w:rFonts w:cs="Arial"/>
                <w:szCs w:val="22"/>
                <w:shd w:val="clear" w:color="auto" w:fill="FFFFFF"/>
              </w:rPr>
              <w:t xml:space="preserve"> </w:t>
            </w:r>
            <w:r w:rsidR="00BF5C95" w:rsidRPr="00BF5C95">
              <w:rPr>
                <w:rFonts w:cs="Arial"/>
                <w:szCs w:val="22"/>
              </w:rPr>
              <w:br/>
              <w:t>200 Rose Glen Road</w:t>
            </w:r>
            <w:r w:rsidR="00BF5C95" w:rsidRPr="00BF5C95">
              <w:rPr>
                <w:rFonts w:cs="Arial"/>
                <w:szCs w:val="22"/>
              </w:rPr>
              <w:br/>
              <w:t>Port Hope, ON</w:t>
            </w:r>
            <w:r w:rsidR="00BF5C95" w:rsidRPr="00BF5C95">
              <w:rPr>
                <w:rFonts w:cs="Arial"/>
                <w:szCs w:val="22"/>
              </w:rPr>
              <w:br/>
              <w:t>L1A 3V6</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610603BE" w:rsidR="006872F6" w:rsidRPr="00BF5C95" w:rsidRDefault="00A1604E" w:rsidP="00BF5C95">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BF5C95">
                  <w:rPr>
                    <w:rFonts w:cs="Arial"/>
                    <w:szCs w:val="22"/>
                    <w:shd w:val="clear" w:color="auto" w:fill="F2F2F2" w:themeFill="background1" w:themeFillShade="F2"/>
                  </w:rPr>
                  <w:t>Phone No</w:t>
                </w:r>
              </w:sdtContent>
            </w:sdt>
            <w:r w:rsidR="002C0DE3" w:rsidRPr="00BF5C95">
              <w:rPr>
                <w:rFonts w:cs="Arial"/>
                <w:szCs w:val="22"/>
                <w:shd w:val="clear" w:color="auto" w:fill="FFFFFF"/>
              </w:rPr>
              <w:t xml:space="preserve"> </w:t>
            </w:r>
            <w:r w:rsidR="00BF5C95" w:rsidRPr="00BF5C95">
              <w:rPr>
                <w:rFonts w:cs="Arial"/>
                <w:szCs w:val="22"/>
                <w:shd w:val="clear" w:color="auto" w:fill="FFFFFF"/>
              </w:rPr>
              <w:t>866-888-4577</w:t>
            </w:r>
            <w:r w:rsidR="006A36F7" w:rsidRPr="00BF5C95">
              <w:rPr>
                <w:rFonts w:cs="Arial"/>
                <w:szCs w:val="22"/>
                <w:shd w:val="clear" w:color="auto" w:fill="FFFFFF"/>
              </w:rPr>
              <w:t xml:space="preserve">; after hour: </w:t>
            </w:r>
            <w:r w:rsidR="00BF5C95" w:rsidRPr="00BF5C95">
              <w:rPr>
                <w:rFonts w:cs="Arial"/>
                <w:szCs w:val="22"/>
              </w:rPr>
              <w:t>1-888-255-7839</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 xml:space="preserve">Stay </w:t>
            </w:r>
            <w:proofErr w:type="gramStart"/>
            <w:r w:rsidRPr="003940EB">
              <w:rPr>
                <w:szCs w:val="22"/>
              </w:rPr>
              <w:t>calm</w:t>
            </w:r>
            <w:proofErr w:type="gramEnd"/>
          </w:p>
          <w:p w14:paraId="04E2CDBD" w14:textId="77777777" w:rsidR="003940EB" w:rsidRPr="003940EB" w:rsidRDefault="003940EB" w:rsidP="0099127C">
            <w:pPr>
              <w:pStyle w:val="NoSpacing"/>
              <w:numPr>
                <w:ilvl w:val="0"/>
                <w:numId w:val="33"/>
              </w:numPr>
              <w:rPr>
                <w:szCs w:val="22"/>
              </w:rPr>
            </w:pPr>
            <w:r w:rsidRPr="003940EB">
              <w:rPr>
                <w:szCs w:val="22"/>
              </w:rPr>
              <w:t xml:space="preserve">Review what you want to say before making the </w:t>
            </w:r>
            <w:proofErr w:type="gramStart"/>
            <w:r w:rsidRPr="003940EB">
              <w:rPr>
                <w:szCs w:val="22"/>
              </w:rPr>
              <w:t>call</w:t>
            </w:r>
            <w:proofErr w:type="gramEnd"/>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 xml:space="preserve">Speak slowly and </w:t>
            </w:r>
            <w:proofErr w:type="gramStart"/>
            <w:r w:rsidRPr="003940EB">
              <w:rPr>
                <w:szCs w:val="22"/>
              </w:rPr>
              <w:t>clearly</w:t>
            </w:r>
            <w:proofErr w:type="gramEnd"/>
          </w:p>
          <w:p w14:paraId="561C46B1" w14:textId="77777777" w:rsidR="003940EB" w:rsidRPr="003940EB" w:rsidRDefault="003940EB" w:rsidP="0099127C">
            <w:pPr>
              <w:pStyle w:val="NoSpacing"/>
              <w:numPr>
                <w:ilvl w:val="0"/>
                <w:numId w:val="33"/>
              </w:numPr>
              <w:rPr>
                <w:szCs w:val="22"/>
              </w:rPr>
            </w:pPr>
            <w:r w:rsidRPr="003940EB">
              <w:rPr>
                <w:szCs w:val="22"/>
              </w:rPr>
              <w:t xml:space="preserve">Follow the script as much as </w:t>
            </w:r>
            <w:proofErr w:type="gramStart"/>
            <w:r w:rsidRPr="003940EB">
              <w:rPr>
                <w:szCs w:val="22"/>
              </w:rPr>
              <w:t>possible</w:t>
            </w:r>
            <w:proofErr w:type="gramEnd"/>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A54ED" w:rsidRDefault="00C2478A" w:rsidP="005628F0">
            <w:pPr>
              <w:pStyle w:val="NoSpacing"/>
              <w:rPr>
                <w:rFonts w:cs="Arial"/>
              </w:rPr>
            </w:pPr>
            <w:r w:rsidRPr="005A54ED">
              <w:rPr>
                <w:rFonts w:cs="Arial"/>
              </w:rPr>
              <w:t>Location…</w:t>
            </w:r>
          </w:p>
        </w:tc>
        <w:tc>
          <w:tcPr>
            <w:tcW w:w="4243" w:type="pct"/>
            <w:gridSpan w:val="2"/>
          </w:tcPr>
          <w:p w14:paraId="67274B0A" w14:textId="77777777" w:rsidR="00C2478A" w:rsidRPr="005A54ED" w:rsidRDefault="00C2478A" w:rsidP="005628F0">
            <w:pPr>
              <w:pStyle w:val="NoSpacing"/>
              <w:rPr>
                <w:rFonts w:cs="Arial"/>
              </w:rPr>
            </w:pPr>
            <w:r w:rsidRPr="005A54ED">
              <w:rPr>
                <w:rFonts w:cs="Arial"/>
              </w:rPr>
              <w:t>Our 911 civic address/emergency locator #: (or nearest civic address) is:</w:t>
            </w:r>
          </w:p>
          <w:sdt>
            <w:sdtPr>
              <w:rPr>
                <w:rFonts w:cs="Arial"/>
              </w:rPr>
              <w:id w:val="2012489248"/>
              <w:placeholder>
                <w:docPart w:val="5E74CE9CC6AE4EF29E221DA3030FFF06"/>
              </w:placeholder>
            </w:sdtPr>
            <w:sdtEndPr/>
            <w:sdtContent>
              <w:p w14:paraId="06F1FE0E" w14:textId="3146109F" w:rsidR="00C2478A" w:rsidRPr="005A54ED" w:rsidRDefault="00A1604E" w:rsidP="00F82109">
                <w:pPr>
                  <w:pStyle w:val="NoSpacing"/>
                  <w:rPr>
                    <w:rFonts w:cs="Arial"/>
                  </w:rPr>
                </w:pPr>
                <w:r w:rsidRPr="00A1604E">
                  <w:rPr>
                    <w:rFonts w:cs="Arial"/>
                    <w:szCs w:val="22"/>
                    <w:shd w:val="clear" w:color="auto" w:fill="FFFFFF"/>
                  </w:rPr>
                  <w:t xml:space="preserve">3161 </w:t>
                </w:r>
                <w:proofErr w:type="spellStart"/>
                <w:r w:rsidRPr="00A1604E">
                  <w:rPr>
                    <w:rFonts w:cs="Arial"/>
                    <w:szCs w:val="22"/>
                    <w:shd w:val="clear" w:color="auto" w:fill="FFFFFF"/>
                  </w:rPr>
                  <w:t>Kennaway</w:t>
                </w:r>
                <w:proofErr w:type="spellEnd"/>
                <w:r w:rsidRPr="00A1604E">
                  <w:rPr>
                    <w:rFonts w:cs="Arial"/>
                    <w:szCs w:val="22"/>
                    <w:shd w:val="clear" w:color="auto" w:fill="FFFFFF"/>
                  </w:rPr>
                  <w:t xml:space="preserve"> Road Haliburton Ontario</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EndPr/>
            <w:sdtContent>
              <w:p w14:paraId="72AA0C47" w14:textId="266F9481" w:rsidR="00C2478A" w:rsidRPr="005A54ED" w:rsidRDefault="005A54ED" w:rsidP="00A704FE">
                <w:pPr>
                  <w:pStyle w:val="NoSpacing"/>
                  <w:rPr>
                    <w:rFonts w:cs="Arial"/>
                    <w:szCs w:val="22"/>
                  </w:rPr>
                </w:pPr>
                <w:r w:rsidRPr="005A54ED">
                  <w:rPr>
                    <w:rStyle w:val="PlaceholderText"/>
                    <w:rFonts w:cs="Arial"/>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05DD0F16" w:rsidR="00C2478A" w:rsidRPr="005A54ED" w:rsidRDefault="00A1604E" w:rsidP="005628F0">
            <w:pPr>
              <w:pStyle w:val="NoSpacing"/>
              <w:rPr>
                <w:rFonts w:cs="Arial"/>
              </w:rPr>
            </w:pPr>
            <w:sdt>
              <w:sdtPr>
                <w:rPr>
                  <w:rFonts w:cs="Arial"/>
                </w:rPr>
                <w:id w:val="-1145119206"/>
                <w:placeholder>
                  <w:docPart w:val="0EFCC4EAD69A4BCDAFBAE34718116CD3"/>
                </w:placeholder>
              </w:sdtPr>
              <w:sdtEndPr/>
              <w:sdtContent>
                <w:r>
                  <w:rPr>
                    <w:rFonts w:cs="Arial"/>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3"/>
      <w:footerReference w:type="default" r:id="rId14"/>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0E6D"/>
    <w:rsid w:val="0044729B"/>
    <w:rsid w:val="00447528"/>
    <w:rsid w:val="00475BB5"/>
    <w:rsid w:val="0048783F"/>
    <w:rsid w:val="00491E1E"/>
    <w:rsid w:val="00495F2A"/>
    <w:rsid w:val="004A02F1"/>
    <w:rsid w:val="004B0E9C"/>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kpr.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7E2AFFE4-1C13-427D-992A-29410E72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1991</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13565</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11</cp:revision>
  <cp:lastPrinted>2021-08-23T20:43:00Z</cp:lastPrinted>
  <dcterms:created xsi:type="dcterms:W3CDTF">2023-03-30T20:10:00Z</dcterms:created>
  <dcterms:modified xsi:type="dcterms:W3CDTF">2023-03-30T20:19:00Z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